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869" w:rsidRPr="00644869" w:rsidRDefault="00644869" w:rsidP="00644869">
      <w:pPr>
        <w:jc w:val="center"/>
        <w:rPr>
          <w:rFonts w:ascii="Lato" w:eastAsia="Times New Roman" w:hAnsi="Lato" w:cs="Times New Roman"/>
          <w:color w:val="000000" w:themeColor="text1"/>
          <w:sz w:val="36"/>
          <w:szCs w:val="36"/>
        </w:rPr>
      </w:pPr>
      <w:r w:rsidRPr="00644869">
        <w:rPr>
          <w:rFonts w:ascii="Lato" w:eastAsia="Times New Roman" w:hAnsi="Lato" w:cs="Times New Roman"/>
          <w:color w:val="000000" w:themeColor="text1"/>
          <w:sz w:val="36"/>
          <w:szCs w:val="36"/>
        </w:rPr>
        <w:t xml:space="preserve">NY </w:t>
      </w:r>
      <w:r w:rsidRPr="00644869">
        <w:rPr>
          <w:rFonts w:ascii="Lato" w:eastAsia="Times New Roman" w:hAnsi="Lato" w:cs="Times New Roman"/>
          <w:color w:val="000000" w:themeColor="text1"/>
          <w:sz w:val="36"/>
          <w:szCs w:val="36"/>
        </w:rPr>
        <w:t>Chicken a la King Recipe:</w:t>
      </w:r>
    </w:p>
    <w:p w:rsidR="00644869" w:rsidRPr="00644869" w:rsidRDefault="00644869" w:rsidP="00644869">
      <w:pPr>
        <w:spacing w:line="0" w:lineRule="auto"/>
        <w:rPr>
          <w:rFonts w:ascii="Lato" w:eastAsia="Times New Roman" w:hAnsi="Lato" w:cs="Times New Roman"/>
          <w:color w:val="000000" w:themeColor="text1"/>
        </w:rPr>
      </w:pPr>
      <w:r w:rsidRPr="00644869">
        <w:rPr>
          <w:rFonts w:ascii="Lato" w:eastAsia="Times New Roman" w:hAnsi="Lato" w:cs="Times New Roman"/>
          <w:color w:val="000000" w:themeColor="text1"/>
        </w:rPr>
        <w:t> </w:t>
      </w:r>
    </w:p>
    <w:p w:rsidR="00644869" w:rsidRPr="00644869" w:rsidRDefault="00644869" w:rsidP="00644869">
      <w:pPr>
        <w:rPr>
          <w:rFonts w:ascii="Lato" w:eastAsia="Times New Roman" w:hAnsi="Lato" w:cs="Times New Roman"/>
          <w:color w:val="000000" w:themeColor="text1"/>
        </w:rPr>
      </w:pPr>
      <w:r w:rsidRPr="00644869">
        <w:rPr>
          <w:rFonts w:ascii="Lato" w:eastAsia="Times New Roman" w:hAnsi="Lato" w:cs="Times New Roman"/>
          <w:color w:val="000000" w:themeColor="text1"/>
        </w:rPr>
        <w:t>Servings: </w:t>
      </w:r>
      <w:hyperlink r:id="rId5" w:history="1">
        <w:r w:rsidRPr="00644869">
          <w:rPr>
            <w:rFonts w:ascii="Lato" w:eastAsia="Times New Roman" w:hAnsi="Lato" w:cs="Times New Roman"/>
            <w:color w:val="000000" w:themeColor="text1"/>
          </w:rPr>
          <w:t>6</w:t>
        </w:r>
      </w:hyperlink>
      <w:r w:rsidRPr="00644869">
        <w:rPr>
          <w:rFonts w:ascii="Lato" w:eastAsia="Times New Roman" w:hAnsi="Lato" w:cs="Times New Roman"/>
          <w:color w:val="000000" w:themeColor="text1"/>
        </w:rPr>
        <w:t> servings</w:t>
      </w:r>
    </w:p>
    <w:p w:rsidR="00644869" w:rsidRPr="00644869" w:rsidRDefault="00644869" w:rsidP="00644869">
      <w:pPr>
        <w:rPr>
          <w:rFonts w:ascii="Lato" w:eastAsia="Times New Roman" w:hAnsi="Lato" w:cs="Times New Roman"/>
          <w:color w:val="000000" w:themeColor="text1"/>
        </w:rPr>
      </w:pPr>
      <w:r w:rsidRPr="00644869">
        <w:rPr>
          <w:rFonts w:ascii="Lato" w:eastAsia="Times New Roman" w:hAnsi="Lato" w:cs="Times New Roman"/>
          <w:color w:val="000000" w:themeColor="text1"/>
        </w:rPr>
        <w:t>Author: </w:t>
      </w:r>
      <w:hyperlink r:id="rId6" w:tgtFrame="_blank" w:history="1">
        <w:r w:rsidRPr="00644869">
          <w:rPr>
            <w:rFonts w:ascii="Lato" w:eastAsia="Times New Roman" w:hAnsi="Lato" w:cs="Times New Roman"/>
            <w:color w:val="000000" w:themeColor="text1"/>
          </w:rPr>
          <w:t>What's Cooking America</w:t>
        </w:r>
      </w:hyperlink>
    </w:p>
    <w:p w:rsidR="00644869" w:rsidRPr="00644869" w:rsidRDefault="00644869" w:rsidP="00644869">
      <w:pPr>
        <w:rPr>
          <w:rFonts w:ascii="Lato" w:eastAsia="Times New Roman" w:hAnsi="Lato" w:cs="Times New Roman"/>
          <w:b/>
          <w:bCs/>
          <w:color w:val="000000" w:themeColor="text1"/>
          <w:sz w:val="34"/>
          <w:szCs w:val="34"/>
        </w:rPr>
      </w:pPr>
      <w:r w:rsidRPr="00644869">
        <w:rPr>
          <w:rFonts w:ascii="Lato" w:eastAsia="Times New Roman" w:hAnsi="Lato" w:cs="Times New Roman"/>
          <w:b/>
          <w:bCs/>
          <w:color w:val="000000" w:themeColor="text1"/>
          <w:sz w:val="34"/>
          <w:szCs w:val="34"/>
        </w:rPr>
        <w:t>Ingredients</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4 cups chicken,  cooked and cubed</w:t>
      </w:r>
      <w:bookmarkStart w:id="0" w:name="_GoBack"/>
      <w:bookmarkEnd w:id="0"/>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4 tablespoons butter</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5 to 6 </w:t>
      </w:r>
      <w:hyperlink r:id="rId7" w:history="1">
        <w:r w:rsidRPr="00644869">
          <w:rPr>
            <w:rFonts w:ascii="Lato" w:eastAsia="Times New Roman" w:hAnsi="Lato" w:cs="Times New Roman"/>
            <w:color w:val="000000" w:themeColor="text1"/>
          </w:rPr>
          <w:t>green onions,</w:t>
        </w:r>
      </w:hyperlink>
      <w:r w:rsidRPr="00644869">
        <w:rPr>
          <w:rFonts w:ascii="Lato" w:eastAsia="Times New Roman" w:hAnsi="Lato" w:cs="Times New Roman"/>
          <w:color w:val="000000" w:themeColor="text1"/>
        </w:rPr>
        <w:t> minced and divided</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1 medium </w:t>
      </w:r>
      <w:hyperlink r:id="rId8" w:history="1">
        <w:r w:rsidRPr="00644869">
          <w:rPr>
            <w:rFonts w:ascii="Lato" w:eastAsia="Times New Roman" w:hAnsi="Lato" w:cs="Times New Roman"/>
            <w:color w:val="000000" w:themeColor="text1"/>
          </w:rPr>
          <w:t>green bell pepper,</w:t>
        </w:r>
      </w:hyperlink>
      <w:r w:rsidRPr="00644869">
        <w:rPr>
          <w:rFonts w:ascii="Lato" w:eastAsia="Times New Roman" w:hAnsi="Lato" w:cs="Times New Roman"/>
          <w:color w:val="000000" w:themeColor="text1"/>
        </w:rPr>
        <w:t> cored, seeded and finely chopped</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1/2 pound mushrooms, stems trimmed and cut into 1/4-inch slices</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1/4 cup all-purpose </w:t>
      </w:r>
      <w:hyperlink r:id="rId9" w:history="1">
        <w:r w:rsidRPr="00644869">
          <w:rPr>
            <w:rFonts w:ascii="Lato" w:eastAsia="Times New Roman" w:hAnsi="Lato" w:cs="Times New Roman"/>
            <w:color w:val="000000" w:themeColor="text1"/>
          </w:rPr>
          <w:t>flour</w:t>
        </w:r>
      </w:hyperlink>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1/4 cup and 1 tablespoon dry sherry, divided</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2 (14.5-ounce) cans </w:t>
      </w:r>
      <w:hyperlink r:id="rId10" w:history="1">
        <w:r w:rsidRPr="00644869">
          <w:rPr>
            <w:rFonts w:ascii="Lato" w:eastAsia="Times New Roman" w:hAnsi="Lato" w:cs="Times New Roman"/>
            <w:color w:val="000000" w:themeColor="text1"/>
          </w:rPr>
          <w:t>chicken stock**</w:t>
        </w:r>
      </w:hyperlink>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4 tablespoons of parsl</w:t>
      </w:r>
      <w:r w:rsidRPr="00644869">
        <w:rPr>
          <w:rFonts w:ascii="Lato" w:eastAsia="Times New Roman" w:hAnsi="Lato" w:cs="Times New Roman"/>
          <w:color w:val="000000" w:themeColor="text1"/>
        </w:rPr>
        <w:t>e</w:t>
      </w:r>
      <w:r w:rsidRPr="00644869">
        <w:rPr>
          <w:rFonts w:ascii="Lato" w:eastAsia="Times New Roman" w:hAnsi="Lato" w:cs="Times New Roman"/>
          <w:color w:val="000000" w:themeColor="text1"/>
        </w:rPr>
        <w:t>y, freshly chopped and divided</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1 tablespoon </w:t>
      </w:r>
      <w:hyperlink r:id="rId11" w:history="1">
        <w:r w:rsidRPr="00644869">
          <w:rPr>
            <w:rFonts w:ascii="Lato" w:eastAsia="Times New Roman" w:hAnsi="Lato" w:cs="Times New Roman"/>
            <w:color w:val="000000" w:themeColor="text1"/>
          </w:rPr>
          <w:t>thyme,</w:t>
        </w:r>
      </w:hyperlink>
      <w:r w:rsidRPr="00644869">
        <w:rPr>
          <w:rFonts w:ascii="Lato" w:eastAsia="Times New Roman" w:hAnsi="Lato" w:cs="Times New Roman"/>
          <w:color w:val="000000" w:themeColor="text1"/>
        </w:rPr>
        <w:t> freshly chopped</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1/8 teaspoon cayenne pepper</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1/8 teaspoon nutmeg</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1 teaspoon </w:t>
      </w:r>
      <w:hyperlink r:id="rId12" w:history="1">
        <w:r w:rsidRPr="00644869">
          <w:rPr>
            <w:rFonts w:ascii="Lato" w:eastAsia="Times New Roman" w:hAnsi="Lato" w:cs="Times New Roman"/>
            <w:color w:val="000000" w:themeColor="text1"/>
          </w:rPr>
          <w:t>salt</w:t>
        </w:r>
      </w:hyperlink>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Black pepper to taste</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1/2 cup </w:t>
      </w:r>
      <w:hyperlink r:id="rId13" w:history="1">
        <w:r w:rsidRPr="00644869">
          <w:rPr>
            <w:rFonts w:ascii="Lato" w:eastAsia="Times New Roman" w:hAnsi="Lato" w:cs="Times New Roman"/>
            <w:color w:val="000000" w:themeColor="text1"/>
          </w:rPr>
          <w:t>heavy cream</w:t>
        </w:r>
      </w:hyperlink>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1 (4-ounce) jar pimentos, sliced</w:t>
      </w:r>
    </w:p>
    <w:p w:rsidR="00644869" w:rsidRPr="00644869" w:rsidRDefault="00644869" w:rsidP="00644869">
      <w:pPr>
        <w:numPr>
          <w:ilvl w:val="0"/>
          <w:numId w:val="1"/>
        </w:numPr>
        <w:ind w:left="150"/>
        <w:rPr>
          <w:rFonts w:ascii="Lato" w:eastAsia="Times New Roman" w:hAnsi="Lato" w:cs="Times New Roman"/>
          <w:color w:val="000000" w:themeColor="text1"/>
        </w:rPr>
      </w:pPr>
      <w:r w:rsidRPr="00644869">
        <w:rPr>
          <w:rFonts w:ascii="Lato" w:eastAsia="Times New Roman" w:hAnsi="Lato" w:cs="Times New Roman"/>
          <w:color w:val="000000" w:themeColor="text1"/>
        </w:rPr>
        <w:t>2 cups frozen peas</w:t>
      </w:r>
    </w:p>
    <w:p w:rsidR="00644869" w:rsidRPr="00644869" w:rsidRDefault="00644869" w:rsidP="00644869">
      <w:pPr>
        <w:numPr>
          <w:ilvl w:val="0"/>
          <w:numId w:val="1"/>
        </w:numPr>
        <w:ind w:left="150"/>
        <w:rPr>
          <w:rFonts w:ascii="Lato" w:eastAsia="Times New Roman" w:hAnsi="Lato" w:cs="Times New Roman"/>
          <w:color w:val="000000" w:themeColor="text1"/>
        </w:rPr>
      </w:pPr>
      <w:hyperlink r:id="rId14" w:history="1">
        <w:r w:rsidRPr="00644869">
          <w:rPr>
            <w:rFonts w:ascii="Lato" w:eastAsia="Times New Roman" w:hAnsi="Lato" w:cs="Times New Roman"/>
            <w:color w:val="000000" w:themeColor="text1"/>
          </w:rPr>
          <w:t>Salt</w:t>
        </w:r>
      </w:hyperlink>
      <w:r w:rsidRPr="00644869">
        <w:rPr>
          <w:rFonts w:ascii="Lato" w:eastAsia="Times New Roman" w:hAnsi="Lato" w:cs="Times New Roman"/>
          <w:color w:val="000000" w:themeColor="text1"/>
        </w:rPr>
        <w:t> and coarsely-ground black pepper to taste</w:t>
      </w:r>
    </w:p>
    <w:p w:rsidR="00644869" w:rsidRPr="00644869" w:rsidRDefault="00644869" w:rsidP="00644869">
      <w:pPr>
        <w:rPr>
          <w:rFonts w:ascii="Lato" w:eastAsia="Times New Roman" w:hAnsi="Lato" w:cs="Times New Roman"/>
          <w:b/>
          <w:bCs/>
          <w:color w:val="000000" w:themeColor="text1"/>
          <w:sz w:val="34"/>
          <w:szCs w:val="34"/>
        </w:rPr>
      </w:pPr>
      <w:r w:rsidRPr="00644869">
        <w:rPr>
          <w:rFonts w:ascii="Lato" w:eastAsia="Times New Roman" w:hAnsi="Lato" w:cs="Times New Roman"/>
          <w:b/>
          <w:bCs/>
          <w:color w:val="000000" w:themeColor="text1"/>
          <w:sz w:val="34"/>
          <w:szCs w:val="34"/>
        </w:rPr>
        <w:t>Instructions</w:t>
      </w:r>
    </w:p>
    <w:p w:rsidR="00644869" w:rsidRPr="00644869" w:rsidRDefault="00644869" w:rsidP="00644869">
      <w:pPr>
        <w:rPr>
          <w:rFonts w:ascii="Lato" w:eastAsia="Times New Roman" w:hAnsi="Lato" w:cs="Times New Roman"/>
          <w:b/>
          <w:bCs/>
          <w:color w:val="000000" w:themeColor="text1"/>
        </w:rPr>
      </w:pPr>
      <w:r w:rsidRPr="00644869">
        <w:rPr>
          <w:rFonts w:ascii="Lato" w:eastAsia="Times New Roman" w:hAnsi="Lato" w:cs="Times New Roman"/>
          <w:b/>
          <w:bCs/>
          <w:color w:val="000000" w:themeColor="text1"/>
        </w:rPr>
        <w:t>Poached Chicken Ingredients and Preparation:</w:t>
      </w:r>
    </w:p>
    <w:p w:rsidR="00644869" w:rsidRPr="00644869" w:rsidRDefault="00644869" w:rsidP="00644869">
      <w:pPr>
        <w:numPr>
          <w:ilvl w:val="0"/>
          <w:numId w:val="2"/>
        </w:numPr>
        <w:ind w:left="450"/>
        <w:rPr>
          <w:rFonts w:ascii="Lato" w:eastAsia="Times New Roman" w:hAnsi="Lato" w:cs="Times New Roman"/>
          <w:color w:val="000000" w:themeColor="text1"/>
        </w:rPr>
      </w:pPr>
      <w:r w:rsidRPr="00644869">
        <w:rPr>
          <w:rFonts w:ascii="Lato" w:eastAsia="Times New Roman" w:hAnsi="Lato" w:cs="Times New Roman"/>
          <w:color w:val="000000" w:themeColor="text1"/>
        </w:rPr>
        <w:t>If you do not have left over cooked chicken, then follow the ingredients and preparation below for making Poached Chicken:</w:t>
      </w:r>
    </w:p>
    <w:p w:rsidR="00644869" w:rsidRPr="00644869" w:rsidRDefault="00644869" w:rsidP="00644869">
      <w:pPr>
        <w:numPr>
          <w:ilvl w:val="0"/>
          <w:numId w:val="2"/>
        </w:numPr>
        <w:spacing w:before="240" w:after="240"/>
        <w:ind w:left="450"/>
        <w:rPr>
          <w:rFonts w:ascii="Lato" w:eastAsia="Times New Roman" w:hAnsi="Lato" w:cs="Times New Roman"/>
          <w:color w:val="000000" w:themeColor="text1"/>
        </w:rPr>
      </w:pPr>
      <w:r w:rsidRPr="00644869">
        <w:rPr>
          <w:rFonts w:ascii="Lato" w:eastAsia="Times New Roman" w:hAnsi="Lato" w:cs="Times New Roman"/>
          <w:color w:val="000000" w:themeColor="text1"/>
        </w:rPr>
        <w:t>4 chicken breasts</w:t>
      </w:r>
      <w:r w:rsidRPr="00644869">
        <w:rPr>
          <w:rFonts w:ascii="Lato" w:eastAsia="Times New Roman" w:hAnsi="Lato" w:cs="Times New Roman"/>
          <w:color w:val="000000" w:themeColor="text1"/>
        </w:rPr>
        <w:t xml:space="preserve"> </w:t>
      </w:r>
      <w:r w:rsidRPr="00644869">
        <w:rPr>
          <w:rFonts w:ascii="Lato" w:eastAsia="Times New Roman" w:hAnsi="Lato" w:cs="Times New Roman"/>
          <w:color w:val="000000" w:themeColor="text1"/>
        </w:rPr>
        <w:t>Salt and Pepper</w:t>
      </w:r>
      <w:r w:rsidRPr="00644869">
        <w:rPr>
          <w:rFonts w:ascii="Lato" w:eastAsia="Times New Roman" w:hAnsi="Lato" w:cs="Times New Roman"/>
          <w:color w:val="000000" w:themeColor="text1"/>
        </w:rPr>
        <w:t xml:space="preserve">  </w:t>
      </w:r>
      <w:r w:rsidRPr="00644869">
        <w:rPr>
          <w:rFonts w:ascii="Lato" w:eastAsia="Times New Roman" w:hAnsi="Lato" w:cs="Times New Roman"/>
          <w:color w:val="000000" w:themeColor="text1"/>
        </w:rPr>
        <w:t>1 cup dry sherry</w:t>
      </w:r>
      <w:r w:rsidRPr="00644869">
        <w:rPr>
          <w:rFonts w:ascii="Lato" w:eastAsia="Times New Roman" w:hAnsi="Lato" w:cs="Times New Roman"/>
          <w:color w:val="000000" w:themeColor="text1"/>
        </w:rPr>
        <w:t xml:space="preserve">  </w:t>
      </w:r>
      <w:r w:rsidRPr="00644869">
        <w:rPr>
          <w:rFonts w:ascii="Lato" w:eastAsia="Times New Roman" w:hAnsi="Lato" w:cs="Times New Roman"/>
          <w:color w:val="000000" w:themeColor="text1"/>
        </w:rPr>
        <w:t>2 cups chicken broth</w:t>
      </w:r>
    </w:p>
    <w:p w:rsidR="00644869" w:rsidRPr="00644869" w:rsidRDefault="00644869" w:rsidP="00644869">
      <w:pPr>
        <w:numPr>
          <w:ilvl w:val="0"/>
          <w:numId w:val="2"/>
        </w:numPr>
        <w:spacing w:before="240" w:after="240"/>
        <w:ind w:left="450"/>
        <w:rPr>
          <w:rFonts w:ascii="Lato" w:eastAsia="Times New Roman" w:hAnsi="Lato" w:cs="Times New Roman"/>
          <w:color w:val="000000" w:themeColor="text1"/>
        </w:rPr>
      </w:pPr>
      <w:r w:rsidRPr="00644869">
        <w:rPr>
          <w:rFonts w:ascii="Lato" w:eastAsia="Times New Roman" w:hAnsi="Lato" w:cs="Times New Roman"/>
          <w:color w:val="000000" w:themeColor="text1"/>
        </w:rPr>
        <w:t>In a large pot over medium heat, add chicken breasts, sprinkle with salt and pepper.  Cover chicken with sherry and chicken broth.  Add water if needed to make sure chicken is fully covered in liquid.  Bring just to a boil, cover the pot, reduce the heat to low, and let simmer for approximately 15 to 20 minutes or until a </w:t>
      </w:r>
      <w:hyperlink r:id="rId15" w:tgtFrame="_blank" w:history="1">
        <w:r w:rsidRPr="00644869">
          <w:rPr>
            <w:rFonts w:ascii="Lato" w:eastAsia="Times New Roman" w:hAnsi="Lato" w:cs="Times New Roman"/>
            <w:color w:val="000000" w:themeColor="text1"/>
          </w:rPr>
          <w:t>meat thermometer</w:t>
        </w:r>
      </w:hyperlink>
      <w:r w:rsidRPr="00644869">
        <w:rPr>
          <w:rFonts w:ascii="Lato" w:eastAsia="Times New Roman" w:hAnsi="Lato" w:cs="Times New Roman"/>
          <w:color w:val="000000" w:themeColor="text1"/>
        </w:rPr>
        <w:t> registers an </w:t>
      </w:r>
      <w:hyperlink r:id="rId16" w:tgtFrame="_blank" w:history="1">
        <w:r w:rsidRPr="00644869">
          <w:rPr>
            <w:rFonts w:ascii="Lato" w:eastAsia="Times New Roman" w:hAnsi="Lato" w:cs="Times New Roman"/>
            <w:color w:val="000000" w:themeColor="text1"/>
          </w:rPr>
          <w:t>internal temperature</w:t>
        </w:r>
      </w:hyperlink>
      <w:r w:rsidRPr="00644869">
        <w:rPr>
          <w:rFonts w:ascii="Lato" w:eastAsia="Times New Roman" w:hAnsi="Lato" w:cs="Times New Roman"/>
          <w:color w:val="000000" w:themeColor="text1"/>
        </w:rPr>
        <w:t> of 165 degrees F. (juices will run clear when cut with the tip of a knife).  Remove from heat.</w:t>
      </w:r>
    </w:p>
    <w:p w:rsidR="00644869" w:rsidRPr="00644869" w:rsidRDefault="00644869" w:rsidP="00644869">
      <w:pPr>
        <w:numPr>
          <w:ilvl w:val="0"/>
          <w:numId w:val="2"/>
        </w:numPr>
        <w:spacing w:before="240" w:after="240"/>
        <w:ind w:left="450"/>
        <w:rPr>
          <w:rFonts w:ascii="Lato" w:eastAsia="Times New Roman" w:hAnsi="Lato" w:cs="Times New Roman"/>
          <w:color w:val="000000" w:themeColor="text1"/>
        </w:rPr>
      </w:pPr>
      <w:r w:rsidRPr="00644869">
        <w:rPr>
          <w:rFonts w:ascii="Lato" w:eastAsia="Times New Roman" w:hAnsi="Lato" w:cs="Times New Roman"/>
          <w:color w:val="000000" w:themeColor="text1"/>
        </w:rPr>
        <w:t>Once the chicken is cooked, remove the chicken pieces from the cooking stock with slotted utensil, and transfer to a cutting board; cut chicken into cubes.  Set aside and use as soon as sauce is ready.</w:t>
      </w:r>
    </w:p>
    <w:p w:rsidR="00644869" w:rsidRPr="00644869" w:rsidRDefault="00644869" w:rsidP="00644869">
      <w:pPr>
        <w:rPr>
          <w:rFonts w:ascii="Lato" w:eastAsia="Times New Roman" w:hAnsi="Lato" w:cs="Times New Roman"/>
          <w:b/>
          <w:bCs/>
          <w:color w:val="000000" w:themeColor="text1"/>
        </w:rPr>
      </w:pPr>
      <w:r w:rsidRPr="00644869">
        <w:rPr>
          <w:rFonts w:ascii="Lato" w:eastAsia="Times New Roman" w:hAnsi="Lato" w:cs="Times New Roman"/>
          <w:b/>
          <w:bCs/>
          <w:color w:val="000000" w:themeColor="text1"/>
        </w:rPr>
        <w:t>Sauce Preparation:</w:t>
      </w:r>
    </w:p>
    <w:p w:rsidR="00644869" w:rsidRPr="00644869" w:rsidRDefault="00644869" w:rsidP="00644869">
      <w:pPr>
        <w:numPr>
          <w:ilvl w:val="0"/>
          <w:numId w:val="3"/>
        </w:numPr>
        <w:ind w:left="450"/>
        <w:rPr>
          <w:rFonts w:ascii="Lato" w:eastAsia="Times New Roman" w:hAnsi="Lato" w:cs="Times New Roman"/>
          <w:color w:val="000000" w:themeColor="text1"/>
        </w:rPr>
      </w:pPr>
      <w:r w:rsidRPr="00644869">
        <w:rPr>
          <w:rFonts w:ascii="Lato" w:eastAsia="Times New Roman" w:hAnsi="Lato" w:cs="Times New Roman"/>
          <w:color w:val="000000" w:themeColor="text1"/>
        </w:rPr>
        <w:t xml:space="preserve">While chicken is poaching, in a large saucepan over medium heat, melt the butter (do not let the butter brown).  Add 4 tablespoons minced green onions, green peppers, and mushrooms; </w:t>
      </w:r>
      <w:proofErr w:type="spellStart"/>
      <w:r w:rsidRPr="00644869">
        <w:rPr>
          <w:rFonts w:ascii="Lato" w:eastAsia="Times New Roman" w:hAnsi="Lato" w:cs="Times New Roman"/>
          <w:color w:val="000000" w:themeColor="text1"/>
        </w:rPr>
        <w:t>saute</w:t>
      </w:r>
      <w:proofErr w:type="spellEnd"/>
      <w:r w:rsidRPr="00644869">
        <w:rPr>
          <w:rFonts w:ascii="Lato" w:eastAsia="Times New Roman" w:hAnsi="Lato" w:cs="Times New Roman"/>
          <w:color w:val="000000" w:themeColor="text1"/>
        </w:rPr>
        <w:t xml:space="preserve"> approximately 4 to 5 minutes (mushrooms should look golden brown).  Slowly add the flour and stir until it is fully combined and bubbly in the pan, </w:t>
      </w:r>
      <w:r w:rsidRPr="00644869">
        <w:rPr>
          <w:rFonts w:ascii="Lato" w:eastAsia="Times New Roman" w:hAnsi="Lato" w:cs="Times New Roman"/>
          <w:color w:val="000000" w:themeColor="text1"/>
        </w:rPr>
        <w:lastRenderedPageBreak/>
        <w:t>approximately 2 minutes.  Slowly whisk in 1/4 cup sherry and chicken broth until fully blended.  Bring mixture just to a boil and then lower the heat to medium low.  Add the 2 tablespoons parsley, thyme, cayenne, nutmeg, salt, and pepper.  Let the mixture simmer for approximately 20 to 30 minutes, stirring frequently.</w:t>
      </w:r>
    </w:p>
    <w:p w:rsidR="00644869" w:rsidRPr="00644869" w:rsidRDefault="00644869" w:rsidP="00644869">
      <w:pPr>
        <w:numPr>
          <w:ilvl w:val="0"/>
          <w:numId w:val="3"/>
        </w:numPr>
        <w:spacing w:before="240" w:after="240"/>
        <w:ind w:left="450"/>
        <w:rPr>
          <w:rFonts w:ascii="Lato" w:eastAsia="Times New Roman" w:hAnsi="Lato" w:cs="Times New Roman"/>
          <w:color w:val="000000" w:themeColor="text1"/>
        </w:rPr>
      </w:pPr>
      <w:r w:rsidRPr="00644869">
        <w:rPr>
          <w:rFonts w:ascii="Lato" w:eastAsia="Times New Roman" w:hAnsi="Lato" w:cs="Times New Roman"/>
          <w:color w:val="000000" w:themeColor="text1"/>
        </w:rPr>
        <w:t>When ready to serve, whisk in the heavy cream until combined.  Add the cooked chicken cubes, 1 tablespoon sherry, pimentos, frozen peas, remaining parsley, and the remaining green onions.  Stir together and bring back to a simmer.  Salt and pepper to taste.</w:t>
      </w:r>
    </w:p>
    <w:p w:rsidR="00644869" w:rsidRPr="00644869" w:rsidRDefault="00644869" w:rsidP="00644869">
      <w:pPr>
        <w:numPr>
          <w:ilvl w:val="0"/>
          <w:numId w:val="3"/>
        </w:numPr>
        <w:spacing w:before="240" w:after="240"/>
        <w:ind w:left="450"/>
        <w:rPr>
          <w:rFonts w:ascii="Lato" w:eastAsia="Times New Roman" w:hAnsi="Lato" w:cs="Times New Roman"/>
          <w:color w:val="000000" w:themeColor="text1"/>
        </w:rPr>
      </w:pPr>
      <w:r w:rsidRPr="00644869">
        <w:rPr>
          <w:rFonts w:ascii="Lato" w:eastAsia="Times New Roman" w:hAnsi="Lato" w:cs="Times New Roman"/>
          <w:color w:val="000000" w:themeColor="text1"/>
        </w:rPr>
        <w:t>The sauce is ready when the peas are cooked through and tender.</w:t>
      </w:r>
    </w:p>
    <w:p w:rsidR="00644869" w:rsidRPr="00644869" w:rsidRDefault="00644869" w:rsidP="00644869">
      <w:pPr>
        <w:numPr>
          <w:ilvl w:val="0"/>
          <w:numId w:val="3"/>
        </w:numPr>
        <w:spacing w:before="240" w:after="240"/>
        <w:ind w:left="450"/>
        <w:rPr>
          <w:rFonts w:ascii="Lato" w:eastAsia="Times New Roman" w:hAnsi="Lato" w:cs="Times New Roman"/>
          <w:color w:val="000000" w:themeColor="text1"/>
        </w:rPr>
      </w:pPr>
      <w:r w:rsidRPr="00644869">
        <w:rPr>
          <w:rFonts w:ascii="Lato" w:eastAsia="Times New Roman" w:hAnsi="Lato" w:cs="Times New Roman"/>
          <w:color w:val="000000" w:themeColor="text1"/>
        </w:rPr>
        <w:t>Serve over egg noodles, white rice, biscuits or buttered toast and enjoy.</w:t>
      </w:r>
    </w:p>
    <w:p w:rsidR="00644869" w:rsidRPr="00644869" w:rsidRDefault="00644869" w:rsidP="00644869">
      <w:pPr>
        <w:numPr>
          <w:ilvl w:val="0"/>
          <w:numId w:val="3"/>
        </w:numPr>
        <w:spacing w:before="240" w:after="240"/>
        <w:ind w:left="450"/>
        <w:rPr>
          <w:rFonts w:ascii="Lato" w:eastAsia="Times New Roman" w:hAnsi="Lato" w:cs="Times New Roman"/>
          <w:color w:val="000000" w:themeColor="text1"/>
        </w:rPr>
      </w:pPr>
      <w:r w:rsidRPr="00644869">
        <w:rPr>
          <w:rFonts w:ascii="Lato" w:eastAsia="Times New Roman" w:hAnsi="Lato" w:cs="Times New Roman"/>
          <w:color w:val="000000" w:themeColor="text1"/>
        </w:rPr>
        <w:t>Makes 6 servings.</w:t>
      </w:r>
    </w:p>
    <w:p w:rsidR="002653F0" w:rsidRDefault="00644869"/>
    <w:sectPr w:rsidR="002653F0" w:rsidSect="0049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A50F4"/>
    <w:multiLevelType w:val="multilevel"/>
    <w:tmpl w:val="DB7C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F010B0"/>
    <w:multiLevelType w:val="multilevel"/>
    <w:tmpl w:val="E912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65397"/>
    <w:multiLevelType w:val="multilevel"/>
    <w:tmpl w:val="26B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69"/>
    <w:rsid w:val="00002F5F"/>
    <w:rsid w:val="00492EE2"/>
    <w:rsid w:val="0064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490"/>
  <w15:chartTrackingRefBased/>
  <w15:docId w15:val="{D69DA80A-9EBD-494E-AECF-720F6527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rm-recipe-details">
    <w:name w:val="wprm-recipe-details"/>
    <w:basedOn w:val="DefaultParagraphFont"/>
    <w:rsid w:val="00644869"/>
  </w:style>
  <w:style w:type="character" w:customStyle="1" w:styleId="wprm-recipe-details-unit">
    <w:name w:val="wprm-recipe-details-unit"/>
    <w:basedOn w:val="DefaultParagraphFont"/>
    <w:rsid w:val="00644869"/>
  </w:style>
  <w:style w:type="character" w:customStyle="1" w:styleId="wprm-recipe-details-name">
    <w:name w:val="wprm-recipe-details-name"/>
    <w:basedOn w:val="DefaultParagraphFont"/>
    <w:rsid w:val="00644869"/>
  </w:style>
  <w:style w:type="character" w:customStyle="1" w:styleId="wprm-recipe-course">
    <w:name w:val="wprm-recipe-course"/>
    <w:basedOn w:val="DefaultParagraphFont"/>
    <w:rsid w:val="00644869"/>
  </w:style>
  <w:style w:type="character" w:customStyle="1" w:styleId="wprm-recipe-cuisine">
    <w:name w:val="wprm-recipe-cuisine"/>
    <w:basedOn w:val="DefaultParagraphFont"/>
    <w:rsid w:val="00644869"/>
  </w:style>
  <w:style w:type="character" w:customStyle="1" w:styleId="wprm-recipe-keyword">
    <w:name w:val="wprm-recipe-keyword"/>
    <w:basedOn w:val="DefaultParagraphFont"/>
    <w:rsid w:val="00644869"/>
  </w:style>
  <w:style w:type="character" w:styleId="Hyperlink">
    <w:name w:val="Hyperlink"/>
    <w:basedOn w:val="DefaultParagraphFont"/>
    <w:uiPriority w:val="99"/>
    <w:semiHidden/>
    <w:unhideWhenUsed/>
    <w:rsid w:val="00644869"/>
    <w:rPr>
      <w:color w:val="0000FF"/>
      <w:u w:val="single"/>
    </w:rPr>
  </w:style>
  <w:style w:type="paragraph" w:customStyle="1" w:styleId="wprm-recipe-ingredient">
    <w:name w:val="wprm-recipe-ingredient"/>
    <w:basedOn w:val="Normal"/>
    <w:rsid w:val="00644869"/>
    <w:pPr>
      <w:spacing w:before="100" w:beforeAutospacing="1" w:after="100" w:afterAutospacing="1"/>
    </w:pPr>
    <w:rPr>
      <w:rFonts w:ascii="Times New Roman" w:eastAsia="Times New Roman" w:hAnsi="Times New Roman" w:cs="Times New Roman"/>
    </w:rPr>
  </w:style>
  <w:style w:type="character" w:customStyle="1" w:styleId="wprm-recipe-ingredient-amount">
    <w:name w:val="wprm-recipe-ingredient-amount"/>
    <w:basedOn w:val="DefaultParagraphFont"/>
    <w:rsid w:val="00644869"/>
  </w:style>
  <w:style w:type="character" w:customStyle="1" w:styleId="wprm-recipe-ingredient-unit">
    <w:name w:val="wprm-recipe-ingredient-unit"/>
    <w:basedOn w:val="DefaultParagraphFont"/>
    <w:rsid w:val="00644869"/>
  </w:style>
  <w:style w:type="character" w:customStyle="1" w:styleId="wprm-recipe-ingredient-name">
    <w:name w:val="wprm-recipe-ingredient-name"/>
    <w:basedOn w:val="DefaultParagraphFont"/>
    <w:rsid w:val="00644869"/>
  </w:style>
  <w:style w:type="character" w:customStyle="1" w:styleId="wprm-recipe-ingredient-notes">
    <w:name w:val="wprm-recipe-ingredient-notes"/>
    <w:basedOn w:val="DefaultParagraphFont"/>
    <w:rsid w:val="00644869"/>
  </w:style>
  <w:style w:type="paragraph" w:styleId="NormalWeb">
    <w:name w:val="Normal (Web)"/>
    <w:basedOn w:val="Normal"/>
    <w:uiPriority w:val="99"/>
    <w:semiHidden/>
    <w:unhideWhenUsed/>
    <w:rsid w:val="006448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87456">
      <w:bodyDiv w:val="1"/>
      <w:marLeft w:val="0"/>
      <w:marRight w:val="0"/>
      <w:marTop w:val="0"/>
      <w:marBottom w:val="0"/>
      <w:divBdr>
        <w:top w:val="none" w:sz="0" w:space="0" w:color="auto"/>
        <w:left w:val="none" w:sz="0" w:space="0" w:color="auto"/>
        <w:bottom w:val="none" w:sz="0" w:space="0" w:color="auto"/>
        <w:right w:val="none" w:sz="0" w:space="0" w:color="auto"/>
      </w:divBdr>
      <w:divsChild>
        <w:div w:id="745610200">
          <w:marLeft w:val="0"/>
          <w:marRight w:val="0"/>
          <w:marTop w:val="0"/>
          <w:marBottom w:val="225"/>
          <w:divBdr>
            <w:top w:val="none" w:sz="0" w:space="0" w:color="auto"/>
            <w:left w:val="none" w:sz="0" w:space="0" w:color="auto"/>
            <w:bottom w:val="none" w:sz="0" w:space="0" w:color="auto"/>
            <w:right w:val="none" w:sz="0" w:space="0" w:color="auto"/>
          </w:divBdr>
        </w:div>
        <w:div w:id="1583443717">
          <w:marLeft w:val="0"/>
          <w:marRight w:val="0"/>
          <w:marTop w:val="0"/>
          <w:marBottom w:val="150"/>
          <w:divBdr>
            <w:top w:val="dotted" w:sz="6" w:space="4" w:color="AAAAAA"/>
            <w:left w:val="none" w:sz="0" w:space="0" w:color="AAAAAA"/>
            <w:bottom w:val="dotted" w:sz="6" w:space="4" w:color="AAAAAA"/>
            <w:right w:val="none" w:sz="0" w:space="0" w:color="AAAAAA"/>
          </w:divBdr>
          <w:divsChild>
            <w:div w:id="1902131781">
              <w:marLeft w:val="0"/>
              <w:marRight w:val="0"/>
              <w:marTop w:val="0"/>
              <w:marBottom w:val="0"/>
              <w:divBdr>
                <w:top w:val="none" w:sz="0" w:space="0" w:color="AAAAAA"/>
                <w:left w:val="none" w:sz="0" w:space="0" w:color="auto"/>
                <w:bottom w:val="none" w:sz="0" w:space="0" w:color="AAAAAA"/>
                <w:right w:val="none" w:sz="0" w:space="0" w:color="AAAAAA"/>
              </w:divBdr>
              <w:divsChild>
                <w:div w:id="890190860">
                  <w:marLeft w:val="0"/>
                  <w:marRight w:val="0"/>
                  <w:marTop w:val="0"/>
                  <w:marBottom w:val="60"/>
                  <w:divBdr>
                    <w:top w:val="none" w:sz="0" w:space="0" w:color="auto"/>
                    <w:left w:val="none" w:sz="0" w:space="0" w:color="auto"/>
                    <w:bottom w:val="none" w:sz="0" w:space="0" w:color="auto"/>
                    <w:right w:val="none" w:sz="0" w:space="0" w:color="auto"/>
                  </w:divBdr>
                </w:div>
                <w:div w:id="818883717">
                  <w:marLeft w:val="0"/>
                  <w:marRight w:val="0"/>
                  <w:marTop w:val="0"/>
                  <w:marBottom w:val="0"/>
                  <w:divBdr>
                    <w:top w:val="none" w:sz="0" w:space="0" w:color="auto"/>
                    <w:left w:val="none" w:sz="0" w:space="0" w:color="auto"/>
                    <w:bottom w:val="none" w:sz="0" w:space="0" w:color="auto"/>
                    <w:right w:val="none" w:sz="0" w:space="0" w:color="auto"/>
                  </w:divBdr>
                </w:div>
              </w:divsChild>
            </w:div>
            <w:div w:id="2087216143">
              <w:marLeft w:val="0"/>
              <w:marRight w:val="0"/>
              <w:marTop w:val="0"/>
              <w:marBottom w:val="0"/>
              <w:divBdr>
                <w:top w:val="none" w:sz="0" w:space="0" w:color="AAAAAA"/>
                <w:left w:val="single" w:sz="6" w:space="0" w:color="AAAAAA"/>
                <w:bottom w:val="none" w:sz="0" w:space="0" w:color="AAAAAA"/>
                <w:right w:val="none" w:sz="0" w:space="0" w:color="AAAAAA"/>
              </w:divBdr>
              <w:divsChild>
                <w:div w:id="1895962540">
                  <w:marLeft w:val="0"/>
                  <w:marRight w:val="0"/>
                  <w:marTop w:val="0"/>
                  <w:marBottom w:val="60"/>
                  <w:divBdr>
                    <w:top w:val="none" w:sz="0" w:space="0" w:color="auto"/>
                    <w:left w:val="none" w:sz="0" w:space="0" w:color="auto"/>
                    <w:bottom w:val="none" w:sz="0" w:space="0" w:color="auto"/>
                    <w:right w:val="none" w:sz="0" w:space="0" w:color="auto"/>
                  </w:divBdr>
                </w:div>
                <w:div w:id="765923692">
                  <w:marLeft w:val="0"/>
                  <w:marRight w:val="0"/>
                  <w:marTop w:val="0"/>
                  <w:marBottom w:val="0"/>
                  <w:divBdr>
                    <w:top w:val="none" w:sz="0" w:space="0" w:color="auto"/>
                    <w:left w:val="none" w:sz="0" w:space="0" w:color="auto"/>
                    <w:bottom w:val="none" w:sz="0" w:space="0" w:color="auto"/>
                    <w:right w:val="none" w:sz="0" w:space="0" w:color="auto"/>
                  </w:divBdr>
                </w:div>
              </w:divsChild>
            </w:div>
            <w:div w:id="768693610">
              <w:marLeft w:val="0"/>
              <w:marRight w:val="0"/>
              <w:marTop w:val="0"/>
              <w:marBottom w:val="0"/>
              <w:divBdr>
                <w:top w:val="none" w:sz="0" w:space="0" w:color="AAAAAA"/>
                <w:left w:val="single" w:sz="6" w:space="0" w:color="AAAAAA"/>
                <w:bottom w:val="none" w:sz="0" w:space="0" w:color="AAAAAA"/>
                <w:right w:val="none" w:sz="0" w:space="0" w:color="AAAAAA"/>
              </w:divBdr>
              <w:divsChild>
                <w:div w:id="984889699">
                  <w:marLeft w:val="0"/>
                  <w:marRight w:val="0"/>
                  <w:marTop w:val="0"/>
                  <w:marBottom w:val="60"/>
                  <w:divBdr>
                    <w:top w:val="none" w:sz="0" w:space="0" w:color="auto"/>
                    <w:left w:val="none" w:sz="0" w:space="0" w:color="auto"/>
                    <w:bottom w:val="none" w:sz="0" w:space="0" w:color="auto"/>
                    <w:right w:val="none" w:sz="0" w:space="0" w:color="auto"/>
                  </w:divBdr>
                </w:div>
                <w:div w:id="477649223">
                  <w:marLeft w:val="0"/>
                  <w:marRight w:val="0"/>
                  <w:marTop w:val="0"/>
                  <w:marBottom w:val="0"/>
                  <w:divBdr>
                    <w:top w:val="none" w:sz="0" w:space="0" w:color="auto"/>
                    <w:left w:val="none" w:sz="0" w:space="0" w:color="auto"/>
                    <w:bottom w:val="none" w:sz="0" w:space="0" w:color="auto"/>
                    <w:right w:val="none" w:sz="0" w:space="0" w:color="auto"/>
                  </w:divBdr>
                </w:div>
              </w:divsChild>
            </w:div>
            <w:div w:id="1763643552">
              <w:marLeft w:val="0"/>
              <w:marRight w:val="0"/>
              <w:marTop w:val="0"/>
              <w:marBottom w:val="0"/>
              <w:divBdr>
                <w:top w:val="none" w:sz="0" w:space="0" w:color="auto"/>
                <w:left w:val="none" w:sz="0" w:space="0" w:color="auto"/>
                <w:bottom w:val="none" w:sz="0" w:space="0" w:color="auto"/>
                <w:right w:val="none" w:sz="0" w:space="0" w:color="auto"/>
              </w:divBdr>
            </w:div>
          </w:divsChild>
        </w:div>
        <w:div w:id="1892114053">
          <w:marLeft w:val="0"/>
          <w:marRight w:val="0"/>
          <w:marTop w:val="0"/>
          <w:marBottom w:val="150"/>
          <w:divBdr>
            <w:top w:val="none" w:sz="0" w:space="0" w:color="auto"/>
            <w:left w:val="none" w:sz="0" w:space="0" w:color="auto"/>
            <w:bottom w:val="none" w:sz="0" w:space="0" w:color="auto"/>
            <w:right w:val="none" w:sz="0" w:space="0" w:color="auto"/>
          </w:divBdr>
          <w:divsChild>
            <w:div w:id="893128318">
              <w:marLeft w:val="0"/>
              <w:marRight w:val="0"/>
              <w:marTop w:val="0"/>
              <w:marBottom w:val="0"/>
              <w:divBdr>
                <w:top w:val="none" w:sz="0" w:space="0" w:color="auto"/>
                <w:left w:val="none" w:sz="0" w:space="0" w:color="auto"/>
                <w:bottom w:val="none" w:sz="0" w:space="0" w:color="auto"/>
                <w:right w:val="none" w:sz="0" w:space="0" w:color="auto"/>
              </w:divBdr>
            </w:div>
            <w:div w:id="166143309">
              <w:marLeft w:val="0"/>
              <w:marRight w:val="0"/>
              <w:marTop w:val="0"/>
              <w:marBottom w:val="0"/>
              <w:divBdr>
                <w:top w:val="none" w:sz="0" w:space="0" w:color="auto"/>
                <w:left w:val="none" w:sz="0" w:space="0" w:color="auto"/>
                <w:bottom w:val="none" w:sz="0" w:space="0" w:color="auto"/>
                <w:right w:val="none" w:sz="0" w:space="0" w:color="auto"/>
              </w:divBdr>
            </w:div>
            <w:div w:id="299696955">
              <w:marLeft w:val="0"/>
              <w:marRight w:val="0"/>
              <w:marTop w:val="0"/>
              <w:marBottom w:val="0"/>
              <w:divBdr>
                <w:top w:val="none" w:sz="0" w:space="0" w:color="auto"/>
                <w:left w:val="none" w:sz="0" w:space="0" w:color="auto"/>
                <w:bottom w:val="none" w:sz="0" w:space="0" w:color="auto"/>
                <w:right w:val="none" w:sz="0" w:space="0" w:color="auto"/>
              </w:divBdr>
            </w:div>
            <w:div w:id="1742100632">
              <w:marLeft w:val="0"/>
              <w:marRight w:val="0"/>
              <w:marTop w:val="0"/>
              <w:marBottom w:val="0"/>
              <w:divBdr>
                <w:top w:val="none" w:sz="0" w:space="0" w:color="auto"/>
                <w:left w:val="none" w:sz="0" w:space="0" w:color="auto"/>
                <w:bottom w:val="none" w:sz="0" w:space="0" w:color="auto"/>
                <w:right w:val="none" w:sz="0" w:space="0" w:color="auto"/>
              </w:divBdr>
            </w:div>
            <w:div w:id="1383211400">
              <w:marLeft w:val="0"/>
              <w:marRight w:val="0"/>
              <w:marTop w:val="0"/>
              <w:marBottom w:val="0"/>
              <w:divBdr>
                <w:top w:val="none" w:sz="0" w:space="0" w:color="auto"/>
                <w:left w:val="none" w:sz="0" w:space="0" w:color="auto"/>
                <w:bottom w:val="none" w:sz="0" w:space="0" w:color="auto"/>
                <w:right w:val="none" w:sz="0" w:space="0" w:color="auto"/>
              </w:divBdr>
            </w:div>
          </w:divsChild>
        </w:div>
        <w:div w:id="595672548">
          <w:marLeft w:val="0"/>
          <w:marRight w:val="0"/>
          <w:marTop w:val="0"/>
          <w:marBottom w:val="150"/>
          <w:divBdr>
            <w:top w:val="none" w:sz="0" w:space="0" w:color="auto"/>
            <w:left w:val="none" w:sz="0" w:space="0" w:color="auto"/>
            <w:bottom w:val="none" w:sz="0" w:space="0" w:color="auto"/>
            <w:right w:val="none" w:sz="0" w:space="0" w:color="auto"/>
          </w:divBdr>
          <w:divsChild>
            <w:div w:id="1014842779">
              <w:marLeft w:val="0"/>
              <w:marRight w:val="0"/>
              <w:marTop w:val="240"/>
              <w:marBottom w:val="240"/>
              <w:divBdr>
                <w:top w:val="none" w:sz="0" w:space="0" w:color="auto"/>
                <w:left w:val="none" w:sz="0" w:space="0" w:color="auto"/>
                <w:bottom w:val="none" w:sz="0" w:space="0" w:color="auto"/>
                <w:right w:val="none" w:sz="0" w:space="0" w:color="auto"/>
              </w:divBdr>
            </w:div>
            <w:div w:id="881668277">
              <w:marLeft w:val="0"/>
              <w:marRight w:val="0"/>
              <w:marTop w:val="0"/>
              <w:marBottom w:val="0"/>
              <w:divBdr>
                <w:top w:val="none" w:sz="0" w:space="0" w:color="auto"/>
                <w:left w:val="none" w:sz="0" w:space="0" w:color="auto"/>
                <w:bottom w:val="none" w:sz="0" w:space="0" w:color="auto"/>
                <w:right w:val="none" w:sz="0" w:space="0" w:color="auto"/>
              </w:divBdr>
            </w:div>
          </w:divsChild>
        </w:div>
        <w:div w:id="1716584821">
          <w:marLeft w:val="0"/>
          <w:marRight w:val="0"/>
          <w:marTop w:val="240"/>
          <w:marBottom w:val="240"/>
          <w:divBdr>
            <w:top w:val="none" w:sz="0" w:space="0" w:color="auto"/>
            <w:left w:val="none" w:sz="0" w:space="0" w:color="auto"/>
            <w:bottom w:val="none" w:sz="0" w:space="0" w:color="auto"/>
            <w:right w:val="none" w:sz="0" w:space="0" w:color="auto"/>
          </w:divBdr>
        </w:div>
        <w:div w:id="454759945">
          <w:marLeft w:val="0"/>
          <w:marRight w:val="0"/>
          <w:marTop w:val="0"/>
          <w:marBottom w:val="0"/>
          <w:divBdr>
            <w:top w:val="none" w:sz="0" w:space="0" w:color="auto"/>
            <w:left w:val="none" w:sz="0" w:space="0" w:color="auto"/>
            <w:bottom w:val="none" w:sz="0" w:space="0" w:color="auto"/>
            <w:right w:val="none" w:sz="0" w:space="0" w:color="auto"/>
          </w:divBdr>
          <w:divsChild>
            <w:div w:id="1624926458">
              <w:marLeft w:val="0"/>
              <w:marRight w:val="0"/>
              <w:marTop w:val="45"/>
              <w:marBottom w:val="45"/>
              <w:divBdr>
                <w:top w:val="none" w:sz="0" w:space="0" w:color="auto"/>
                <w:left w:val="none" w:sz="0" w:space="0" w:color="auto"/>
                <w:bottom w:val="none" w:sz="0" w:space="0" w:color="auto"/>
                <w:right w:val="none" w:sz="0" w:space="0" w:color="auto"/>
              </w:divBdr>
            </w:div>
            <w:div w:id="659626728">
              <w:marLeft w:val="0"/>
              <w:marRight w:val="0"/>
              <w:marTop w:val="0"/>
              <w:marBottom w:val="0"/>
              <w:divBdr>
                <w:top w:val="none" w:sz="0" w:space="0" w:color="auto"/>
                <w:left w:val="none" w:sz="0" w:space="0" w:color="auto"/>
                <w:bottom w:val="none" w:sz="0" w:space="0" w:color="auto"/>
                <w:right w:val="none" w:sz="0" w:space="0" w:color="auto"/>
              </w:divBdr>
            </w:div>
            <w:div w:id="1291518423">
              <w:marLeft w:val="0"/>
              <w:marRight w:val="0"/>
              <w:marTop w:val="0"/>
              <w:marBottom w:val="0"/>
              <w:divBdr>
                <w:top w:val="none" w:sz="0" w:space="0" w:color="auto"/>
                <w:left w:val="none" w:sz="0" w:space="0" w:color="auto"/>
                <w:bottom w:val="none" w:sz="0" w:space="0" w:color="auto"/>
                <w:right w:val="none" w:sz="0" w:space="0" w:color="auto"/>
              </w:divBdr>
            </w:div>
            <w:div w:id="531043352">
              <w:marLeft w:val="0"/>
              <w:marRight w:val="0"/>
              <w:marTop w:val="0"/>
              <w:marBottom w:val="0"/>
              <w:divBdr>
                <w:top w:val="none" w:sz="0" w:space="0" w:color="auto"/>
                <w:left w:val="none" w:sz="0" w:space="0" w:color="auto"/>
                <w:bottom w:val="none" w:sz="0" w:space="0" w:color="auto"/>
                <w:right w:val="none" w:sz="0" w:space="0" w:color="auto"/>
              </w:divBdr>
            </w:div>
            <w:div w:id="1888107912">
              <w:marLeft w:val="0"/>
              <w:marRight w:val="0"/>
              <w:marTop w:val="0"/>
              <w:marBottom w:val="0"/>
              <w:divBdr>
                <w:top w:val="none" w:sz="0" w:space="0" w:color="auto"/>
                <w:left w:val="none" w:sz="0" w:space="0" w:color="auto"/>
                <w:bottom w:val="none" w:sz="0" w:space="0" w:color="auto"/>
                <w:right w:val="none" w:sz="0" w:space="0" w:color="auto"/>
              </w:divBdr>
            </w:div>
          </w:divsChild>
        </w:div>
        <w:div w:id="1474256507">
          <w:marLeft w:val="0"/>
          <w:marRight w:val="0"/>
          <w:marTop w:val="0"/>
          <w:marBottom w:val="0"/>
          <w:divBdr>
            <w:top w:val="none" w:sz="0" w:space="0" w:color="auto"/>
            <w:left w:val="none" w:sz="0" w:space="0" w:color="auto"/>
            <w:bottom w:val="none" w:sz="0" w:space="0" w:color="auto"/>
            <w:right w:val="none" w:sz="0" w:space="0" w:color="auto"/>
          </w:divBdr>
          <w:divsChild>
            <w:div w:id="1951930909">
              <w:marLeft w:val="0"/>
              <w:marRight w:val="0"/>
              <w:marTop w:val="45"/>
              <w:marBottom w:val="45"/>
              <w:divBdr>
                <w:top w:val="none" w:sz="0" w:space="0" w:color="auto"/>
                <w:left w:val="none" w:sz="0" w:space="0" w:color="auto"/>
                <w:bottom w:val="none" w:sz="0" w:space="0" w:color="auto"/>
                <w:right w:val="none" w:sz="0" w:space="0" w:color="auto"/>
              </w:divBdr>
            </w:div>
            <w:div w:id="1284114561">
              <w:marLeft w:val="0"/>
              <w:marRight w:val="0"/>
              <w:marTop w:val="0"/>
              <w:marBottom w:val="0"/>
              <w:divBdr>
                <w:top w:val="none" w:sz="0" w:space="0" w:color="auto"/>
                <w:left w:val="none" w:sz="0" w:space="0" w:color="auto"/>
                <w:bottom w:val="none" w:sz="0" w:space="0" w:color="auto"/>
                <w:right w:val="none" w:sz="0" w:space="0" w:color="auto"/>
              </w:divBdr>
            </w:div>
            <w:div w:id="884373963">
              <w:marLeft w:val="0"/>
              <w:marRight w:val="0"/>
              <w:marTop w:val="0"/>
              <w:marBottom w:val="0"/>
              <w:divBdr>
                <w:top w:val="none" w:sz="0" w:space="0" w:color="auto"/>
                <w:left w:val="none" w:sz="0" w:space="0" w:color="auto"/>
                <w:bottom w:val="none" w:sz="0" w:space="0" w:color="auto"/>
                <w:right w:val="none" w:sz="0" w:space="0" w:color="auto"/>
              </w:divBdr>
            </w:div>
            <w:div w:id="357463363">
              <w:marLeft w:val="0"/>
              <w:marRight w:val="0"/>
              <w:marTop w:val="0"/>
              <w:marBottom w:val="0"/>
              <w:divBdr>
                <w:top w:val="none" w:sz="0" w:space="0" w:color="auto"/>
                <w:left w:val="none" w:sz="0" w:space="0" w:color="auto"/>
                <w:bottom w:val="none" w:sz="0" w:space="0" w:color="auto"/>
                <w:right w:val="none" w:sz="0" w:space="0" w:color="auto"/>
              </w:divBdr>
            </w:div>
            <w:div w:id="621158594">
              <w:marLeft w:val="0"/>
              <w:marRight w:val="0"/>
              <w:marTop w:val="0"/>
              <w:marBottom w:val="0"/>
              <w:divBdr>
                <w:top w:val="none" w:sz="0" w:space="0" w:color="auto"/>
                <w:left w:val="none" w:sz="0" w:space="0" w:color="auto"/>
                <w:bottom w:val="none" w:sz="0" w:space="0" w:color="auto"/>
                <w:right w:val="none" w:sz="0" w:space="0" w:color="auto"/>
              </w:divBdr>
            </w:div>
            <w:div w:id="1457335194">
              <w:marLeft w:val="0"/>
              <w:marRight w:val="0"/>
              <w:marTop w:val="0"/>
              <w:marBottom w:val="0"/>
              <w:divBdr>
                <w:top w:val="none" w:sz="0" w:space="0" w:color="auto"/>
                <w:left w:val="none" w:sz="0" w:space="0" w:color="auto"/>
                <w:bottom w:val="none" w:sz="0" w:space="0" w:color="auto"/>
                <w:right w:val="none" w:sz="0" w:space="0" w:color="auto"/>
              </w:divBdr>
            </w:div>
          </w:divsChild>
        </w:div>
        <w:div w:id="106367812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scookingamerica.net/SweetPepperRecipes.htm" TargetMode="External"/><Relationship Id="rId13" Type="http://schemas.openxmlformats.org/officeDocument/2006/relationships/hyperlink" Target="https://whatscookingamerica.net/Sauces_Condiments/CreamDefinition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atscookingamerica.net/onion.htm" TargetMode="External"/><Relationship Id="rId12" Type="http://schemas.openxmlformats.org/officeDocument/2006/relationships/hyperlink" Target="https://whatscookingamerica.net/Information/Sa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atscookingamerica.net/Information/MeatTemperatureChart.htm" TargetMode="External"/><Relationship Id="rId1" Type="http://schemas.openxmlformats.org/officeDocument/2006/relationships/numbering" Target="numbering.xml"/><Relationship Id="rId6" Type="http://schemas.openxmlformats.org/officeDocument/2006/relationships/hyperlink" Target="https://whatscookingamerica.net/" TargetMode="External"/><Relationship Id="rId11" Type="http://schemas.openxmlformats.org/officeDocument/2006/relationships/hyperlink" Target="https://whatscookingamerica.net/thyme.htm" TargetMode="External"/><Relationship Id="rId5" Type="http://schemas.openxmlformats.org/officeDocument/2006/relationships/hyperlink" Target="https://whatscookingamerica.net/Poultry/Chicken-ala-King.htm" TargetMode="External"/><Relationship Id="rId15" Type="http://schemas.openxmlformats.org/officeDocument/2006/relationships/hyperlink" Target="https://whatscookingamerica.net/MeatThermometer.htm" TargetMode="External"/><Relationship Id="rId10" Type="http://schemas.openxmlformats.org/officeDocument/2006/relationships/hyperlink" Target="https://whatscookingamerica.net/Sauces_Condiments/HomemadeChickenStock.htm" TargetMode="External"/><Relationship Id="rId4" Type="http://schemas.openxmlformats.org/officeDocument/2006/relationships/webSettings" Target="webSettings.xml"/><Relationship Id="rId9" Type="http://schemas.openxmlformats.org/officeDocument/2006/relationships/hyperlink" Target="https://whatscookingamerica.net/Bread/FlourTypes.htm" TargetMode="External"/><Relationship Id="rId14" Type="http://schemas.openxmlformats.org/officeDocument/2006/relationships/hyperlink" Target="https://whatscookingamerica.net/Information/Sa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2020-02-03T23:25:00Z</dcterms:created>
  <dcterms:modified xsi:type="dcterms:W3CDTF">2020-02-03T23:27:00Z</dcterms:modified>
</cp:coreProperties>
</file>